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275A79" w:rsidRDefault="00E81870" w:rsidP="00E81870">
      <w:pPr>
        <w:pStyle w:val="Default"/>
        <w:rPr>
          <w:rFonts w:ascii="Tahoma" w:hAnsi="Tahoma" w:cs="Tahoma"/>
          <w:sz w:val="22"/>
          <w:szCs w:val="22"/>
          <w:lang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275A79">
        <w:rPr>
          <w:rFonts w:ascii="Tahoma" w:hAnsi="Tahoma" w:cs="Tahoma"/>
          <w:b/>
          <w:color w:val="auto"/>
          <w:sz w:val="22"/>
          <w:szCs w:val="22"/>
          <w:lang/>
        </w:rPr>
        <w:t>Рачунари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AC4812">
        <w:rPr>
          <w:rFonts w:ascii="Tahoma" w:hAnsi="Tahoma" w:cs="Tahoma"/>
          <w:b/>
          <w:color w:val="auto"/>
          <w:sz w:val="22"/>
          <w:szCs w:val="22"/>
        </w:rPr>
        <w:t>1</w:t>
      </w:r>
      <w:r w:rsidR="00275A79">
        <w:rPr>
          <w:rFonts w:ascii="Tahoma" w:hAnsi="Tahoma" w:cs="Tahoma"/>
          <w:b/>
          <w:color w:val="auto"/>
          <w:sz w:val="22"/>
          <w:szCs w:val="22"/>
          <w:lang/>
        </w:rPr>
        <w:t>5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</w:t>
      </w:r>
      <w:r w:rsidR="00275A79">
        <w:rPr>
          <w:rFonts w:ascii="Tahoma" w:hAnsi="Tahoma" w:cs="Tahoma"/>
          <w:b/>
          <w:color w:val="auto"/>
          <w:sz w:val="22"/>
          <w:szCs w:val="22"/>
          <w:lang/>
        </w:rPr>
        <w:t>6</w:t>
      </w:r>
    </w:p>
    <w:p w:rsidR="00E81870" w:rsidRPr="006354DB" w:rsidRDefault="00E81870" w:rsidP="00275A79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30213000-5,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персонални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, 30213100-6,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преносиви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, 30213300-8,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стони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 xml:space="preserve"> (</w:t>
      </w:r>
      <w:proofErr w:type="spellStart"/>
      <w:r w:rsidR="00275A79" w:rsidRPr="00B45C1A">
        <w:rPr>
          <w:rFonts w:ascii="Tahoma" w:hAnsi="Tahoma" w:cs="Tahoma"/>
          <w:color w:val="auto"/>
          <w:sz w:val="22"/>
          <w:szCs w:val="22"/>
        </w:rPr>
        <w:t>десктоп</w:t>
      </w:r>
      <w:proofErr w:type="spellEnd"/>
      <w:r w:rsidR="00275A79" w:rsidRPr="00B45C1A">
        <w:rPr>
          <w:rFonts w:ascii="Tahoma" w:hAnsi="Tahoma" w:cs="Tahoma"/>
          <w:color w:val="auto"/>
          <w:sz w:val="22"/>
          <w:szCs w:val="22"/>
        </w:rPr>
        <w:t>)</w:t>
      </w:r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hyperlink r:id="rId4" w:history="1">
        <w:r w:rsidRPr="00F33809">
          <w:rPr>
            <w:rStyle w:val="Hyperlink"/>
            <w:rFonts w:ascii="Tahoma" w:hAnsi="Tahoma" w:cs="Tahoma"/>
            <w:sz w:val="22"/>
            <w:szCs w:val="22"/>
            <w:lang w:val="sr-Cyrl-CS"/>
          </w:rPr>
          <w:t>http://www.gsp.rs</w:t>
        </w:r>
      </w:hyperlink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275A79">
        <w:rPr>
          <w:rFonts w:ascii="Tahoma" w:eastAsia="Times New Roman" w:hAnsi="Tahoma" w:cs="Tahoma"/>
          <w:b/>
          <w:color w:val="000000"/>
          <w:sz w:val="22"/>
          <w:szCs w:val="22"/>
          <w:lang/>
        </w:rPr>
        <w:t>2.597.700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,</w:t>
      </w:r>
      <w:r w:rsidR="00275A79">
        <w:rPr>
          <w:rFonts w:ascii="Tahoma" w:eastAsia="Times New Roman" w:hAnsi="Tahoma" w:cs="Tahoma"/>
          <w:b/>
          <w:color w:val="000000"/>
          <w:sz w:val="22"/>
          <w:szCs w:val="22"/>
          <w:lang/>
        </w:rPr>
        <w:t>3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275A79">
        <w:rPr>
          <w:rFonts w:ascii="Tahoma" w:hAnsi="Tahoma" w:cs="Tahoma"/>
          <w:sz w:val="22"/>
          <w:szCs w:val="22"/>
          <w:lang/>
        </w:rPr>
        <w:t>09.09</w:t>
      </w:r>
      <w:r w:rsidR="003B582A">
        <w:rPr>
          <w:rFonts w:ascii="Tahoma" w:hAnsi="Tahoma" w:cs="Tahoma"/>
          <w:sz w:val="22"/>
          <w:szCs w:val="22"/>
        </w:rPr>
        <w:t>.201</w:t>
      </w:r>
      <w:r w:rsidR="00275A79">
        <w:rPr>
          <w:rFonts w:ascii="Tahoma" w:hAnsi="Tahoma" w:cs="Tahoma"/>
          <w:sz w:val="22"/>
          <w:szCs w:val="22"/>
          <w:lang/>
        </w:rPr>
        <w:t>6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275A79">
        <w:rPr>
          <w:rFonts w:ascii="Tahoma" w:hAnsi="Tahoma" w:cs="Tahoma"/>
          <w:b/>
          <w:sz w:val="22"/>
          <w:szCs w:val="22"/>
          <w:lang/>
        </w:rPr>
        <w:t>14.08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275A79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75A79" w:rsidRPr="00292E40">
        <w:rPr>
          <w:rFonts w:ascii="Tahoma" w:hAnsi="Tahoma" w:cs="Tahoma"/>
          <w:b/>
          <w:sz w:val="22"/>
          <w:szCs w:val="22"/>
        </w:rPr>
        <w:t>„OBLAK TEHNOLOGIJE“ doo Beograd-Zemun</w:t>
      </w:r>
      <w:r w:rsidR="00275A79" w:rsidRPr="00292E40">
        <w:rPr>
          <w:rFonts w:ascii="Tahoma" w:hAnsi="Tahoma" w:cs="Tahoma"/>
          <w:sz w:val="22"/>
          <w:szCs w:val="22"/>
        </w:rPr>
        <w:t xml:space="preserve">, Цара Душана 212, Београд-Земун, 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носилац посла, 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275A79" w:rsidRPr="00292E40">
        <w:rPr>
          <w:rFonts w:ascii="Tahoma" w:hAnsi="Tahoma" w:cs="Tahoma"/>
          <w:b/>
          <w:sz w:val="22"/>
          <w:szCs w:val="22"/>
        </w:rPr>
        <w:t>EWE COMP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275A79" w:rsidRPr="00292E40">
        <w:rPr>
          <w:rFonts w:ascii="Tahoma" w:hAnsi="Tahoma" w:cs="Tahoma"/>
          <w:b/>
          <w:sz w:val="22"/>
          <w:szCs w:val="22"/>
        </w:rPr>
        <w:t xml:space="preserve"> doo Beograd-Zemun</w:t>
      </w:r>
      <w:r w:rsidR="00275A79" w:rsidRPr="00292E40">
        <w:rPr>
          <w:rFonts w:ascii="Tahoma" w:hAnsi="Tahoma" w:cs="Tahoma"/>
          <w:sz w:val="22"/>
          <w:szCs w:val="22"/>
        </w:rPr>
        <w:t>,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 Цара Душана 212, Београд-Земун, 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275A79" w:rsidRPr="00292E40">
        <w:rPr>
          <w:rFonts w:ascii="Tahoma" w:hAnsi="Tahoma" w:cs="Tahoma"/>
          <w:b/>
          <w:sz w:val="22"/>
          <w:szCs w:val="22"/>
        </w:rPr>
        <w:t>NEPO SYSTEM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275A79" w:rsidRPr="00292E40">
        <w:rPr>
          <w:rFonts w:ascii="Tahoma" w:hAnsi="Tahoma" w:cs="Tahoma"/>
          <w:b/>
          <w:sz w:val="22"/>
          <w:szCs w:val="22"/>
        </w:rPr>
        <w:t xml:space="preserve"> doo Beograd</w:t>
      </w:r>
      <w:r w:rsidR="00275A79" w:rsidRPr="00292E40">
        <w:rPr>
          <w:rFonts w:ascii="Tahoma" w:hAnsi="Tahoma" w:cs="Tahoma"/>
          <w:sz w:val="22"/>
          <w:szCs w:val="22"/>
        </w:rPr>
        <w:t>,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 Цара Душана 2</w:t>
      </w:r>
      <w:r w:rsidR="00275A79" w:rsidRPr="00292E40">
        <w:rPr>
          <w:rFonts w:ascii="Tahoma" w:hAnsi="Tahoma" w:cs="Tahoma"/>
          <w:sz w:val="22"/>
          <w:szCs w:val="22"/>
        </w:rPr>
        <w:t>66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, Београд-Земун, 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275A79" w:rsidRPr="00292E40">
        <w:rPr>
          <w:rFonts w:ascii="Tahoma" w:hAnsi="Tahoma" w:cs="Tahoma"/>
          <w:b/>
          <w:sz w:val="22"/>
          <w:szCs w:val="22"/>
        </w:rPr>
        <w:t>Prointer IT Solutions and Services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275A79" w:rsidRPr="00292E40">
        <w:rPr>
          <w:rFonts w:ascii="Tahoma" w:hAnsi="Tahoma" w:cs="Tahoma"/>
          <w:sz w:val="22"/>
          <w:szCs w:val="22"/>
        </w:rPr>
        <w:t xml:space="preserve"> doo Beograd,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 Дунавска бб, Београд, 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275A79" w:rsidRPr="00292E40">
        <w:rPr>
          <w:rFonts w:ascii="Tahoma" w:hAnsi="Tahoma" w:cs="Tahoma"/>
          <w:b/>
          <w:sz w:val="22"/>
          <w:szCs w:val="22"/>
        </w:rPr>
        <w:t>Alti</w:t>
      </w:r>
      <w:r w:rsidR="00275A79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275A79" w:rsidRPr="00292E40">
        <w:rPr>
          <w:rFonts w:ascii="Tahoma" w:hAnsi="Tahoma" w:cs="Tahoma"/>
          <w:b/>
          <w:sz w:val="22"/>
          <w:szCs w:val="22"/>
        </w:rPr>
        <w:t xml:space="preserve"> doo Čačak</w:t>
      </w:r>
      <w:r w:rsidR="00275A79" w:rsidRPr="00292E40">
        <w:rPr>
          <w:rFonts w:ascii="Tahoma" w:hAnsi="Tahoma" w:cs="Tahoma"/>
          <w:sz w:val="22"/>
          <w:szCs w:val="22"/>
        </w:rPr>
        <w:t>,</w:t>
      </w:r>
      <w:r w:rsidR="00275A79" w:rsidRPr="00292E40">
        <w:rPr>
          <w:rFonts w:ascii="Tahoma" w:hAnsi="Tahoma" w:cs="Tahoma"/>
          <w:sz w:val="22"/>
          <w:szCs w:val="22"/>
          <w:lang w:val="sr-Cyrl-CS"/>
        </w:rPr>
        <w:t xml:space="preserve"> Булевар ослободилаца Чачка 78г, Чачак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014D17"/>
    <w:rsid w:val="00094C4E"/>
    <w:rsid w:val="00275A79"/>
    <w:rsid w:val="002A3A7A"/>
    <w:rsid w:val="003B582A"/>
    <w:rsid w:val="0050237A"/>
    <w:rsid w:val="005912DE"/>
    <w:rsid w:val="005B6A67"/>
    <w:rsid w:val="006354DB"/>
    <w:rsid w:val="00686715"/>
    <w:rsid w:val="006D7546"/>
    <w:rsid w:val="00892569"/>
    <w:rsid w:val="009B2D5F"/>
    <w:rsid w:val="00AA60D5"/>
    <w:rsid w:val="00AB0F14"/>
    <w:rsid w:val="00AC4812"/>
    <w:rsid w:val="00AF27E8"/>
    <w:rsid w:val="00B31130"/>
    <w:rsid w:val="00B74BB3"/>
    <w:rsid w:val="00C46603"/>
    <w:rsid w:val="00C619CD"/>
    <w:rsid w:val="00CE0ABF"/>
    <w:rsid w:val="00CE4F6E"/>
    <w:rsid w:val="00D23EF3"/>
    <w:rsid w:val="00D530F6"/>
    <w:rsid w:val="00E354E6"/>
    <w:rsid w:val="00E418C3"/>
    <w:rsid w:val="00E81870"/>
    <w:rsid w:val="00F105CE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11</cp:revision>
  <dcterms:created xsi:type="dcterms:W3CDTF">2017-03-29T09:49:00Z</dcterms:created>
  <dcterms:modified xsi:type="dcterms:W3CDTF">2017-08-17T05:31:00Z</dcterms:modified>
</cp:coreProperties>
</file>